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6"/>
          <w:rFonts w:cs="Times New Roman"/>
        </w:rPr>
      </w:pPr>
    </w:p>
    <w:p>
      <w:pPr>
        <w:pStyle w:val="5"/>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lang w:eastAsia="zh-CN"/>
        </w:rPr>
        <w:t>万</w:t>
      </w:r>
      <w:r>
        <w:rPr>
          <w:rFonts w:hint="eastAsia" w:ascii="仿宋_GB2312" w:hAnsi="宋体" w:eastAsia="仿宋_GB2312" w:cs="仿宋_GB2312"/>
          <w:u w:val="single"/>
          <w:lang w:val="en-US" w:eastAsia="zh-CN"/>
        </w:rPr>
        <w:t>伍仟玖佰捌拾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25980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壹万陆仟捌佰伍拾点玖捌</w:t>
      </w:r>
      <w:bookmarkStart w:id="0" w:name="_GoBack"/>
      <w:bookmarkEnd w:id="0"/>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lang w:val="en-US" w:eastAsia="zh-CN"/>
        </w:rPr>
        <w:t>16850.98</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惠城区水口青塘湖片区JD117-15、JD117-08-01地块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壹万叁仟伍佰零贰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13502</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仿宋_GB2312" w:eastAsia="仿宋_GB2312" w:cs="仿宋_GB2312"/>
          <w:b w:val="0"/>
          <w:bCs w:val="0"/>
          <w:color w:val="000000"/>
          <w:kern w:val="0"/>
          <w:sz w:val="32"/>
          <w:szCs w:val="32"/>
          <w:u w:val="single"/>
          <w:lang w:val="en-US" w:eastAsia="zh-CN"/>
        </w:rPr>
        <w:t>50747.25</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2.0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5"/>
        <w:ind w:firstLine="645"/>
        <w:rPr>
          <w:rFonts w:ascii="方正楷体_GBK" w:hAnsi="宋体" w:eastAsia="方正楷体_GBK" w:cs="仿宋_GB2312"/>
          <w:b/>
          <w:bCs/>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黑体"/>
        </w:rPr>
      </w:pPr>
      <w:r>
        <w:rPr>
          <w:rFonts w:hint="eastAsia" w:ascii="黑体" w:hAnsi="宋体" w:eastAsia="黑体" w:cs="黑体"/>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14</w:t>
    </w:r>
    <w:r>
      <w:rPr>
        <w:rStyle w:val="10"/>
        <w:sz w:val="28"/>
        <w:szCs w:val="28"/>
      </w:rPr>
      <w:fldChar w:fldCharType="end"/>
    </w:r>
    <w:r>
      <w:rPr>
        <w:rStyle w:val="10"/>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BBB739D"/>
    <w:rsid w:val="28D6743E"/>
    <w:rsid w:val="2D700E8D"/>
    <w:rsid w:val="33B14CB2"/>
    <w:rsid w:val="39B638AB"/>
    <w:rsid w:val="50FE606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Document Map"/>
    <w:basedOn w:val="1"/>
    <w:link w:val="20"/>
    <w:qFormat/>
    <w:uiPriority w:val="0"/>
    <w:pPr>
      <w:shd w:val="clear" w:color="auto" w:fill="000080"/>
    </w:pPr>
    <w:rPr>
      <w:rFonts w:ascii="宋体" w:hAnsi="Times New Roman" w:cs="宋体"/>
      <w:sz w:val="32"/>
      <w:szCs w:val="32"/>
    </w:rPr>
  </w:style>
  <w:style w:type="paragraph" w:styleId="5">
    <w:name w:val="Plain Text"/>
    <w:basedOn w:val="1"/>
    <w:link w:val="16"/>
    <w:qFormat/>
    <w:uiPriority w:val="0"/>
    <w:rPr>
      <w:rFonts w:ascii="宋体" w:hAnsi="Courier New" w:cs="宋体"/>
      <w:sz w:val="32"/>
      <w:szCs w:val="32"/>
    </w:rPr>
  </w:style>
  <w:style w:type="paragraph" w:styleId="6">
    <w:name w:val="Balloon Text"/>
    <w:basedOn w:val="1"/>
    <w:link w:val="19"/>
    <w:qFormat/>
    <w:uiPriority w:val="0"/>
    <w:rPr>
      <w:rFonts w:ascii="宋体" w:hAnsi="Times New Roman" w:cs="宋体"/>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5F5F5F"/>
      <w:u w:val="single"/>
    </w:rPr>
  </w:style>
  <w:style w:type="character" w:customStyle="1" w:styleId="14">
    <w:name w:val="页眉 Char"/>
    <w:basedOn w:val="9"/>
    <w:link w:val="8"/>
    <w:qFormat/>
    <w:uiPriority w:val="0"/>
    <w:rPr>
      <w:sz w:val="18"/>
      <w:szCs w:val="18"/>
    </w:rPr>
  </w:style>
  <w:style w:type="character" w:customStyle="1" w:styleId="15">
    <w:name w:val="页脚 Char"/>
    <w:basedOn w:val="9"/>
    <w:link w:val="7"/>
    <w:qFormat/>
    <w:uiPriority w:val="0"/>
    <w:rPr>
      <w:sz w:val="18"/>
      <w:szCs w:val="18"/>
    </w:rPr>
  </w:style>
  <w:style w:type="character" w:customStyle="1" w:styleId="16">
    <w:name w:val="纯文本 Char"/>
    <w:basedOn w:val="9"/>
    <w:link w:val="5"/>
    <w:qFormat/>
    <w:uiPriority w:val="0"/>
    <w:rPr>
      <w:rFonts w:ascii="宋体" w:hAnsi="Courier New" w:cs="宋体"/>
      <w:kern w:val="2"/>
      <w:sz w:val="32"/>
      <w:szCs w:val="32"/>
    </w:rPr>
  </w:style>
  <w:style w:type="character" w:customStyle="1" w:styleId="17">
    <w:name w:val="批注文字 Char"/>
    <w:basedOn w:val="9"/>
    <w:link w:val="3"/>
    <w:qFormat/>
    <w:uiPriority w:val="0"/>
    <w:rPr>
      <w:rFonts w:ascii="宋体" w:hAnsi="Times New Roman" w:cs="宋体"/>
      <w:kern w:val="2"/>
      <w:sz w:val="32"/>
      <w:szCs w:val="32"/>
    </w:rPr>
  </w:style>
  <w:style w:type="character" w:customStyle="1" w:styleId="18">
    <w:name w:val="批注主题 Char"/>
    <w:basedOn w:val="17"/>
    <w:link w:val="2"/>
    <w:qFormat/>
    <w:uiPriority w:val="0"/>
    <w:rPr>
      <w:rFonts w:ascii="宋体" w:hAnsi="Times New Roman" w:cs="宋体"/>
      <w:b/>
      <w:bCs/>
      <w:kern w:val="2"/>
      <w:sz w:val="32"/>
      <w:szCs w:val="32"/>
    </w:rPr>
  </w:style>
  <w:style w:type="character" w:customStyle="1" w:styleId="19">
    <w:name w:val="批注框文本 Char"/>
    <w:basedOn w:val="9"/>
    <w:link w:val="6"/>
    <w:qFormat/>
    <w:uiPriority w:val="0"/>
    <w:rPr>
      <w:rFonts w:ascii="宋体" w:hAnsi="Times New Roman" w:cs="宋体"/>
      <w:kern w:val="2"/>
      <w:sz w:val="18"/>
      <w:szCs w:val="18"/>
    </w:rPr>
  </w:style>
  <w:style w:type="character" w:customStyle="1" w:styleId="20">
    <w:name w:val="文档结构图 Char"/>
    <w:basedOn w:val="9"/>
    <w:link w:val="4"/>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黄春枚</cp:lastModifiedBy>
  <cp:lastPrinted>2019-06-01T03:03:00Z</cp:lastPrinted>
  <dcterms:modified xsi:type="dcterms:W3CDTF">2021-09-17T02:18:23Z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